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860C3" w14:textId="77777777" w:rsidR="00C80860" w:rsidRPr="00C80860" w:rsidRDefault="00C80860" w:rsidP="00C80860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C80860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OBRAZAC SUDJELOVANJA U SAVJETOVANJU S JAVNOŠĆU</w:t>
      </w:r>
    </w:p>
    <w:p w14:paraId="3E84EC03" w14:textId="77777777" w:rsidR="00C80860" w:rsidRPr="00C80860" w:rsidRDefault="00C80860" w:rsidP="00C80860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kern w:val="0"/>
          <w:sz w:val="24"/>
          <w:szCs w:val="24"/>
          <w14:ligatures w14:val="none"/>
        </w:rPr>
        <w:t>o Nacrtu Pravilnika o provedbi postupaka jednostavne nabave Zdravstvenog učilišta</w:t>
      </w:r>
    </w:p>
    <w:p w14:paraId="0C5EFA65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32B8BD39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1. OPĆI PODACI O SAVJETOVANJU</w:t>
      </w:r>
    </w:p>
    <w:p w14:paraId="744006F3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b/>
          <w:bCs/>
          <w:kern w:val="0"/>
          <w14:ligatures w14:val="none"/>
        </w:rPr>
        <w:t>Naziv nacrta akta:</w:t>
      </w:r>
      <w:r w:rsidRPr="00C80860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80860">
        <w:rPr>
          <w:rFonts w:ascii="Calibri" w:eastAsia="Calibri" w:hAnsi="Calibri" w:cs="Calibri"/>
          <w:kern w:val="0"/>
          <w14:ligatures w14:val="none"/>
        </w:rPr>
        <w:t>Pravilnik o provedbi postupaka jednostavne nabave Zdravstvenog učilišta</w:t>
      </w:r>
    </w:p>
    <w:p w14:paraId="575790E9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b/>
          <w:bCs/>
          <w:kern w:val="0"/>
          <w14:ligatures w14:val="none"/>
        </w:rPr>
        <w:t>Nositelj izrade akta:</w:t>
      </w:r>
      <w:r w:rsidRPr="00C80860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80860">
        <w:rPr>
          <w:rFonts w:ascii="Calibri" w:eastAsia="Calibri" w:hAnsi="Calibri" w:cs="Calibri"/>
          <w:kern w:val="0"/>
          <w14:ligatures w14:val="none"/>
        </w:rPr>
        <w:t>Zdravstveno učilište</w:t>
      </w:r>
    </w:p>
    <w:p w14:paraId="555F2591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b/>
          <w:bCs/>
          <w:kern w:val="0"/>
          <w14:ligatures w14:val="none"/>
        </w:rPr>
        <w:t>Razdoblje savjetovanja:</w:t>
      </w:r>
      <w:r w:rsidRPr="00C80860">
        <w:rPr>
          <w:rFonts w:ascii="Calibri" w:eastAsia="Calibri" w:hAnsi="Calibri" w:cs="Calibri"/>
          <w:b/>
          <w:kern w:val="0"/>
          <w14:ligatures w14:val="none"/>
        </w:rPr>
        <w:t xml:space="preserve"> 7</w:t>
      </w:r>
      <w:r w:rsidRPr="00C80860">
        <w:rPr>
          <w:rFonts w:ascii="Calibri" w:eastAsia="Calibri" w:hAnsi="Calibri" w:cs="Calibri"/>
          <w:kern w:val="0"/>
          <w14:ligatures w14:val="none"/>
        </w:rPr>
        <w:t>. kolovoza 2026. – 7. rujna 2026.</w:t>
      </w:r>
    </w:p>
    <w:p w14:paraId="3E310D3C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7AD57D4D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2. PODACI O SUDIONIKU SAVJETOVANJA</w:t>
      </w:r>
    </w:p>
    <w:p w14:paraId="6B34F040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 xml:space="preserve">Ime i prezime / naziv pravne osobe: </w:t>
      </w:r>
    </w:p>
    <w:p w14:paraId="68F1BC10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__________________________________________________________________________________</w:t>
      </w:r>
    </w:p>
    <w:p w14:paraId="1CC8928C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Kontakt (e-mail ili adresa):</w:t>
      </w:r>
    </w:p>
    <w:p w14:paraId="55AACB71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__________________________________________________________________________________</w:t>
      </w:r>
    </w:p>
    <w:p w14:paraId="144B8BF0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(navedite barem jedan kontakt podatak)</w:t>
      </w:r>
    </w:p>
    <w:p w14:paraId="31444085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3. NAČELNI KOMENTARI NA NACRT AKTA</w:t>
      </w:r>
    </w:p>
    <w:p w14:paraId="226BE8FD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(opći prijedlozi i mišljenja koja se odnose na nacrt u cjelini)</w:t>
      </w:r>
    </w:p>
    <w:p w14:paraId="20D5EE01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___________________________________________________________________________________________</w:t>
      </w:r>
    </w:p>
    <w:p w14:paraId="4A1869C4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</w:t>
      </w:r>
    </w:p>
    <w:p w14:paraId="259E5008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___________________________________________________________________________________________</w:t>
      </w:r>
    </w:p>
    <w:p w14:paraId="457115DA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 </w:t>
      </w:r>
    </w:p>
    <w:p w14:paraId="1E6028F5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___________________________________________________________________________________________</w:t>
      </w:r>
    </w:p>
    <w:p w14:paraId="6A1013E5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 </w:t>
      </w:r>
    </w:p>
    <w:p w14:paraId="05D830AE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</w:t>
      </w:r>
    </w:p>
    <w:p w14:paraId="51D039AF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</w:t>
      </w:r>
    </w:p>
    <w:p w14:paraId="3C41CA70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</w:t>
      </w:r>
    </w:p>
    <w:p w14:paraId="42FFF8B0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___________________________________________________________________________________________ </w:t>
      </w:r>
    </w:p>
    <w:p w14:paraId="70F45525" w14:textId="77777777" w:rsidR="00C80860" w:rsidRPr="00C80860" w:rsidRDefault="00C80860" w:rsidP="00C80860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___________________________________________________________________________________________</w:t>
      </w:r>
    </w:p>
    <w:p w14:paraId="68736B25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4. PRIMJEDBE I PRIJEDLOZI NA POJEDINE ODREDBE  </w:t>
      </w:r>
      <w:r w:rsidRPr="00C80860">
        <w:rPr>
          <w:rFonts w:ascii="Calibri" w:eastAsia="Calibri" w:hAnsi="Calibri" w:cs="Calibri"/>
          <w:kern w:val="0"/>
          <w:sz w:val="20"/>
          <w:szCs w:val="20"/>
          <w14:ligatures w14:val="none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C80860" w:rsidRPr="00C80860" w14:paraId="3FDEFFAE" w14:textId="77777777" w:rsidTr="000E55D1">
        <w:trPr>
          <w:trHeight w:val="544"/>
        </w:trPr>
        <w:tc>
          <w:tcPr>
            <w:tcW w:w="672" w:type="dxa"/>
            <w:vAlign w:val="center"/>
          </w:tcPr>
          <w:p w14:paraId="2EE24A47" w14:textId="77777777" w:rsidR="00C80860" w:rsidRPr="00C80860" w:rsidRDefault="00C80860" w:rsidP="00C80860">
            <w:pPr>
              <w:spacing w:after="200" w:line="276" w:lineRule="auto"/>
              <w:jc w:val="center"/>
              <w:rPr>
                <w:rFonts w:cs="Calibri"/>
                <w:b/>
                <w:bCs/>
              </w:rPr>
            </w:pPr>
            <w:r w:rsidRPr="00C80860">
              <w:rPr>
                <w:rFonts w:cs="Calibri"/>
                <w:b/>
                <w:bCs/>
              </w:rPr>
              <w:lastRenderedPageBreak/>
              <w:t>Redni broj</w:t>
            </w:r>
          </w:p>
        </w:tc>
        <w:tc>
          <w:tcPr>
            <w:tcW w:w="1892" w:type="dxa"/>
            <w:vAlign w:val="center"/>
          </w:tcPr>
          <w:p w14:paraId="3A48457C" w14:textId="77777777" w:rsidR="00C80860" w:rsidRPr="00C80860" w:rsidRDefault="00C80860" w:rsidP="00C80860">
            <w:pPr>
              <w:spacing w:after="200" w:line="276" w:lineRule="auto"/>
              <w:jc w:val="center"/>
              <w:rPr>
                <w:rFonts w:cs="Calibri"/>
                <w:b/>
                <w:bCs/>
              </w:rPr>
            </w:pPr>
            <w:r w:rsidRPr="00C80860">
              <w:rPr>
                <w:rFonts w:cs="Calibri"/>
                <w:b/>
                <w:bCs/>
              </w:rPr>
              <w:t>Članak / dio nacrta</w:t>
            </w:r>
          </w:p>
        </w:tc>
        <w:tc>
          <w:tcPr>
            <w:tcW w:w="2297" w:type="dxa"/>
            <w:vAlign w:val="center"/>
          </w:tcPr>
          <w:p w14:paraId="019E68AA" w14:textId="77777777" w:rsidR="00C80860" w:rsidRPr="00C80860" w:rsidRDefault="00C80860" w:rsidP="00C80860">
            <w:pPr>
              <w:spacing w:after="200" w:line="276" w:lineRule="auto"/>
              <w:jc w:val="center"/>
              <w:rPr>
                <w:rFonts w:cs="Calibri"/>
                <w:b/>
                <w:bCs/>
              </w:rPr>
            </w:pPr>
            <w:r w:rsidRPr="00C80860">
              <w:rPr>
                <w:rFonts w:cs="Calibri"/>
                <w:b/>
                <w:bCs/>
              </w:rPr>
              <w:t>Komentar</w:t>
            </w:r>
          </w:p>
        </w:tc>
        <w:tc>
          <w:tcPr>
            <w:tcW w:w="2431" w:type="dxa"/>
            <w:vAlign w:val="center"/>
          </w:tcPr>
          <w:p w14:paraId="3521E13B" w14:textId="77777777" w:rsidR="00C80860" w:rsidRPr="00C80860" w:rsidRDefault="00C80860" w:rsidP="00C80860">
            <w:pPr>
              <w:spacing w:after="200" w:line="276" w:lineRule="auto"/>
              <w:jc w:val="center"/>
              <w:rPr>
                <w:rFonts w:cs="Calibri"/>
                <w:b/>
                <w:bCs/>
              </w:rPr>
            </w:pPr>
            <w:r w:rsidRPr="00C80860">
              <w:rPr>
                <w:rFonts w:cs="Calibri"/>
                <w:b/>
                <w:bCs/>
              </w:rPr>
              <w:t>Prijedlog izmjene</w:t>
            </w:r>
          </w:p>
        </w:tc>
        <w:tc>
          <w:tcPr>
            <w:tcW w:w="2207" w:type="dxa"/>
            <w:vAlign w:val="center"/>
          </w:tcPr>
          <w:p w14:paraId="6FCA52FF" w14:textId="77777777" w:rsidR="00C80860" w:rsidRPr="00C80860" w:rsidRDefault="00C80860" w:rsidP="00C80860">
            <w:pPr>
              <w:spacing w:after="200" w:line="276" w:lineRule="auto"/>
              <w:jc w:val="center"/>
              <w:rPr>
                <w:rFonts w:cs="Calibri"/>
                <w:b/>
                <w:bCs/>
              </w:rPr>
            </w:pPr>
            <w:r w:rsidRPr="00C80860">
              <w:rPr>
                <w:rFonts w:cs="Calibri"/>
                <w:b/>
                <w:bCs/>
              </w:rPr>
              <w:t>Obrazloženje</w:t>
            </w:r>
          </w:p>
        </w:tc>
      </w:tr>
      <w:tr w:rsidR="00C80860" w:rsidRPr="00C80860" w14:paraId="3514FFD0" w14:textId="77777777" w:rsidTr="000E55D1">
        <w:trPr>
          <w:trHeight w:val="1380"/>
        </w:trPr>
        <w:tc>
          <w:tcPr>
            <w:tcW w:w="672" w:type="dxa"/>
          </w:tcPr>
          <w:p w14:paraId="69037BD1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</w:p>
          <w:p w14:paraId="45B1F750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  <w:r w:rsidRPr="00C80860">
              <w:rPr>
                <w:rFonts w:cs="Calibri"/>
                <w:b/>
              </w:rPr>
              <w:t>1.</w:t>
            </w:r>
          </w:p>
        </w:tc>
        <w:tc>
          <w:tcPr>
            <w:tcW w:w="1892" w:type="dxa"/>
          </w:tcPr>
          <w:p w14:paraId="5769919A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08039D1C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0DAEFEB0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0D6D4C4E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C80860" w:rsidRPr="00C80860" w14:paraId="638298B1" w14:textId="77777777" w:rsidTr="000E55D1">
        <w:trPr>
          <w:trHeight w:val="1343"/>
        </w:trPr>
        <w:tc>
          <w:tcPr>
            <w:tcW w:w="672" w:type="dxa"/>
          </w:tcPr>
          <w:p w14:paraId="01A6A03D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</w:p>
          <w:p w14:paraId="705DF72F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  <w:r w:rsidRPr="00C80860">
              <w:rPr>
                <w:rFonts w:cs="Calibri"/>
                <w:b/>
              </w:rPr>
              <w:t>2.</w:t>
            </w:r>
          </w:p>
        </w:tc>
        <w:tc>
          <w:tcPr>
            <w:tcW w:w="1892" w:type="dxa"/>
          </w:tcPr>
          <w:p w14:paraId="5FE0BAAA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4B65E30D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1EC434A7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824B6B8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C80860" w:rsidRPr="00C80860" w14:paraId="7F64DF61" w14:textId="77777777" w:rsidTr="000E55D1">
        <w:trPr>
          <w:trHeight w:val="1380"/>
        </w:trPr>
        <w:tc>
          <w:tcPr>
            <w:tcW w:w="672" w:type="dxa"/>
          </w:tcPr>
          <w:p w14:paraId="2428B510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</w:p>
          <w:p w14:paraId="48B6FCD4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  <w:r w:rsidRPr="00C80860">
              <w:rPr>
                <w:rFonts w:cs="Calibri"/>
                <w:b/>
              </w:rPr>
              <w:t>3.</w:t>
            </w:r>
          </w:p>
        </w:tc>
        <w:tc>
          <w:tcPr>
            <w:tcW w:w="1892" w:type="dxa"/>
          </w:tcPr>
          <w:p w14:paraId="2F0E3EF0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50914292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6FB3BC85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5D542038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C80860" w:rsidRPr="00C80860" w14:paraId="4E0E3CD8" w14:textId="77777777" w:rsidTr="000E55D1">
        <w:trPr>
          <w:trHeight w:val="1343"/>
        </w:trPr>
        <w:tc>
          <w:tcPr>
            <w:tcW w:w="672" w:type="dxa"/>
          </w:tcPr>
          <w:p w14:paraId="5BDA80AD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</w:p>
          <w:p w14:paraId="6887512D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</w:rPr>
            </w:pPr>
            <w:r w:rsidRPr="00C80860">
              <w:rPr>
                <w:rFonts w:cs="Calibri"/>
                <w:b/>
              </w:rPr>
              <w:t>4.</w:t>
            </w:r>
          </w:p>
        </w:tc>
        <w:tc>
          <w:tcPr>
            <w:tcW w:w="1892" w:type="dxa"/>
          </w:tcPr>
          <w:p w14:paraId="2A420D81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430CE5C1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60D6F96C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322B9C0C" w14:textId="77777777" w:rsidR="00C80860" w:rsidRPr="00C80860" w:rsidRDefault="00C80860" w:rsidP="00C80860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1341050F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406BDB14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5. DATUM DOSTAVE</w:t>
      </w:r>
    </w:p>
    <w:p w14:paraId="04C064D0" w14:textId="77777777" w:rsidR="00C80860" w:rsidRPr="00C80860" w:rsidRDefault="00C80860" w:rsidP="00C80860">
      <w:pPr>
        <w:spacing w:after="200" w:line="276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Datum: ________________________________________</w:t>
      </w:r>
    </w:p>
    <w:p w14:paraId="63E82B2B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NAPOMENA:</w:t>
      </w:r>
    </w:p>
    <w:p w14:paraId="5CCD05E2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40679335" w14:textId="77777777" w:rsidR="00C80860" w:rsidRPr="00C80860" w:rsidRDefault="00C80860" w:rsidP="00C80860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Prijedlozi i primjedbe zaprimljeni nakon isteka roka za savjetovanje neće se razmatrati.</w:t>
      </w:r>
    </w:p>
    <w:p w14:paraId="60872581" w14:textId="77777777" w:rsidR="00C80860" w:rsidRPr="00C80860" w:rsidRDefault="00C80860" w:rsidP="00C80860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Svi zaprimljeni prijedlozi i primjedbe bit će razmotreni te će o njima biti sastavljeno izvješće o provedenom savjetovanju, koje će se objaviti na mrežnoj stranici Škole.</w:t>
      </w:r>
    </w:p>
    <w:p w14:paraId="3BB6AA1E" w14:textId="77777777" w:rsidR="00C80860" w:rsidRPr="00C80860" w:rsidRDefault="00C80860" w:rsidP="00C80860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Osobni podaci obrađuju se isključivo u svrhu provedbe savjetovanja s javnošću.</w:t>
      </w:r>
    </w:p>
    <w:p w14:paraId="69A91C15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17A75402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NAČIN DOSTAVE:</w:t>
      </w:r>
    </w:p>
    <w:p w14:paraId="094E864E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24830CF1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80860">
        <w:rPr>
          <w:rFonts w:ascii="Calibri" w:eastAsia="Calibri" w:hAnsi="Calibri" w:cs="Calibri"/>
          <w:b/>
          <w:kern w:val="0"/>
          <w14:ligatures w14:val="none"/>
        </w:rPr>
        <w:t>Popunjeni obrazac dostavlja se:</w:t>
      </w:r>
    </w:p>
    <w:p w14:paraId="529452A4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1F33364C" w14:textId="77777777" w:rsidR="00C80860" w:rsidRPr="00C80860" w:rsidRDefault="00C80860" w:rsidP="00C80860">
      <w:pPr>
        <w:numPr>
          <w:ilvl w:val="0"/>
          <w:numId w:val="2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elektroničkom poštom:</w:t>
      </w:r>
      <w:r w:rsidRPr="00C80860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0AB6B77D" w14:textId="77777777" w:rsidR="00C80860" w:rsidRPr="00C80860" w:rsidRDefault="00C80860" w:rsidP="00C80860">
      <w:pPr>
        <w:numPr>
          <w:ilvl w:val="0"/>
          <w:numId w:val="2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 xml:space="preserve">poštom:  Zdravstveno učilište, Medvedgradska 55, Zagreb                                                                                                                                                                           </w:t>
      </w:r>
    </w:p>
    <w:p w14:paraId="1EA9DA87" w14:textId="77777777" w:rsidR="00C80860" w:rsidRPr="00C80860" w:rsidRDefault="00C80860" w:rsidP="00C80860">
      <w:pPr>
        <w:numPr>
          <w:ilvl w:val="0"/>
          <w:numId w:val="2"/>
        </w:numPr>
        <w:spacing w:after="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80860">
        <w:rPr>
          <w:rFonts w:ascii="Calibri" w:eastAsia="Calibri" w:hAnsi="Calibri" w:cs="Calibri"/>
          <w:kern w:val="0"/>
          <w14:ligatures w14:val="none"/>
        </w:rPr>
        <w:t>osobno u sjedište Škole</w:t>
      </w:r>
    </w:p>
    <w:p w14:paraId="753135A5" w14:textId="77777777" w:rsidR="00C80860" w:rsidRPr="00C80860" w:rsidRDefault="00C80860" w:rsidP="00C80860">
      <w:pPr>
        <w:spacing w:after="0" w:line="276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7BE3FB84" w14:textId="77777777" w:rsidR="00B251DD" w:rsidRDefault="00B251DD"/>
    <w:sectPr w:rsidR="00B25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multilevel"/>
    <w:tmpl w:val="3FE904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274065">
    <w:abstractNumId w:val="0"/>
  </w:num>
  <w:num w:numId="2" w16cid:durableId="287975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860"/>
    <w:rsid w:val="00027661"/>
    <w:rsid w:val="00707D6C"/>
    <w:rsid w:val="00A670BA"/>
    <w:rsid w:val="00B251DD"/>
    <w:rsid w:val="00B604D4"/>
    <w:rsid w:val="00B85772"/>
    <w:rsid w:val="00C8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6A5C"/>
  <w15:chartTrackingRefBased/>
  <w15:docId w15:val="{69EFCC1A-9ABC-436B-9073-F0B950D5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80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80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80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80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80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80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80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80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80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80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80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80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808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8086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808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808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808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808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80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80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80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80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80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808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808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8086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8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8086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80860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qFormat/>
    <w:rsid w:val="00C8086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Bilić Bakula</dc:creator>
  <cp:keywords/>
  <dc:description/>
  <cp:lastModifiedBy>Svjetlana Bilić Bakula</cp:lastModifiedBy>
  <cp:revision>1</cp:revision>
  <dcterms:created xsi:type="dcterms:W3CDTF">2026-09-01T06:56:00Z</dcterms:created>
  <dcterms:modified xsi:type="dcterms:W3CDTF">2026-09-01T06:58:00Z</dcterms:modified>
</cp:coreProperties>
</file>